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4F" w:rsidRDefault="0024134F" w:rsidP="0024134F">
      <w:pPr>
        <w:jc w:val="center"/>
        <w:rPr>
          <w:color w:val="000000"/>
        </w:rPr>
      </w:pPr>
      <w:bookmarkStart w:id="0" w:name="_GoBack"/>
      <w:bookmarkEnd w:id="0"/>
      <w:r>
        <w:rPr>
          <w:rStyle w:val="a4"/>
          <w:rFonts w:ascii="Verdana" w:hAnsi="Verdana"/>
          <w:color w:val="000080"/>
          <w:sz w:val="21"/>
          <w:szCs w:val="21"/>
        </w:rPr>
        <w:t>Материальная поддержка</w:t>
      </w:r>
    </w:p>
    <w:p w:rsidR="0024134F" w:rsidRPr="0024134F" w:rsidRDefault="0024134F" w:rsidP="002413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134F">
        <w:rPr>
          <w:rFonts w:ascii="Times New Roman" w:hAnsi="Times New Roman" w:cs="Times New Roman"/>
          <w:sz w:val="24"/>
          <w:szCs w:val="24"/>
        </w:rPr>
        <w:t>Родителям (законным представителям) детей, посещающих образовательную организацию выплачивается компенсация части родительской платы:</w:t>
      </w:r>
    </w:p>
    <w:p w:rsidR="0024134F" w:rsidRPr="0024134F" w:rsidRDefault="0024134F" w:rsidP="002413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134F">
        <w:rPr>
          <w:rFonts w:ascii="Times New Roman" w:hAnsi="Times New Roman" w:cs="Times New Roman"/>
          <w:sz w:val="24"/>
          <w:szCs w:val="24"/>
        </w:rPr>
        <w:t>на первого ребёнка в размере 20 % внесённой ими родительской платы, фактически взимаемой за содержание ребёнка,</w:t>
      </w:r>
    </w:p>
    <w:p w:rsidR="0024134F" w:rsidRPr="0024134F" w:rsidRDefault="0024134F" w:rsidP="002413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134F">
        <w:rPr>
          <w:rFonts w:ascii="Times New Roman" w:hAnsi="Times New Roman" w:cs="Times New Roman"/>
          <w:sz w:val="24"/>
          <w:szCs w:val="24"/>
        </w:rPr>
        <w:t>на второго ребёнка – в размере 50 % внесённой ими родительской платы, фактически взимаемой за содержание ребёнка,</w:t>
      </w:r>
    </w:p>
    <w:p w:rsidR="0024134F" w:rsidRPr="0024134F" w:rsidRDefault="0024134F" w:rsidP="002413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134F">
        <w:rPr>
          <w:rFonts w:ascii="Times New Roman" w:hAnsi="Times New Roman" w:cs="Times New Roman"/>
          <w:sz w:val="24"/>
          <w:szCs w:val="24"/>
        </w:rPr>
        <w:t>    на третьего ребёнка и последующих детей – в размере 70 % внесённой ими родительской платы, фактически взимаемой за содержание ребёнка.</w:t>
      </w:r>
    </w:p>
    <w:p w:rsidR="0024134F" w:rsidRPr="0024134F" w:rsidRDefault="0024134F" w:rsidP="002413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134F">
        <w:rPr>
          <w:rFonts w:ascii="Times New Roman" w:hAnsi="Times New Roman" w:cs="Times New Roman"/>
          <w:sz w:val="24"/>
          <w:szCs w:val="24"/>
        </w:rPr>
        <w:t xml:space="preserve">Право на получение компенсации имеет один из родителей (законных представителей), внёсших родительскую плату за содержание ребёнка </w:t>
      </w:r>
      <w:proofErr w:type="gramStart"/>
      <w:r w:rsidRPr="0024134F">
        <w:rPr>
          <w:rFonts w:ascii="Times New Roman" w:hAnsi="Times New Roman" w:cs="Times New Roman"/>
          <w:sz w:val="24"/>
          <w:szCs w:val="24"/>
        </w:rPr>
        <w:t>в  образовательной</w:t>
      </w:r>
      <w:proofErr w:type="gramEnd"/>
      <w:r w:rsidRPr="0024134F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24134F" w:rsidRPr="0024134F" w:rsidRDefault="0024134F" w:rsidP="002413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134F">
        <w:rPr>
          <w:rFonts w:ascii="Times New Roman" w:hAnsi="Times New Roman" w:cs="Times New Roman"/>
          <w:sz w:val="24"/>
          <w:szCs w:val="24"/>
        </w:rPr>
        <w:t>Порядок обращения за компенсацией, а также порядок её выплаты устанавливаются органами государственной власти субъектов Российской Федерации.</w:t>
      </w:r>
    </w:p>
    <w:p w:rsidR="0024134F" w:rsidRDefault="0024134F" w:rsidP="0024134F">
      <w:pPr>
        <w:rPr>
          <w:color w:val="000000"/>
        </w:rPr>
      </w:pPr>
      <w:r>
        <w:t> </w:t>
      </w:r>
    </w:p>
    <w:p w:rsidR="0024134F" w:rsidRDefault="0024134F" w:rsidP="0024134F">
      <w:pPr>
        <w:rPr>
          <w:color w:val="000000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Льготы при оплате за детский сад:</w:t>
      </w:r>
    </w:p>
    <w:p w:rsidR="0024134F" w:rsidRPr="0024134F" w:rsidRDefault="0024134F" w:rsidP="0024134F">
      <w:r w:rsidRPr="0024134F">
        <w:t> </w:t>
      </w:r>
      <w:r w:rsidRPr="0024134F">
        <w:rPr>
          <w:rStyle w:val="a4"/>
          <w:rFonts w:ascii="Verdana" w:hAnsi="Verdana"/>
          <w:sz w:val="21"/>
          <w:szCs w:val="21"/>
        </w:rPr>
        <w:t xml:space="preserve">- </w:t>
      </w:r>
      <w:proofErr w:type="gramStart"/>
      <w:r w:rsidRPr="0024134F">
        <w:rPr>
          <w:rStyle w:val="a4"/>
          <w:rFonts w:ascii="Verdana" w:hAnsi="Verdana"/>
          <w:sz w:val="21"/>
          <w:szCs w:val="21"/>
        </w:rPr>
        <w:t>родители(</w:t>
      </w:r>
      <w:proofErr w:type="gramEnd"/>
      <w:r w:rsidRPr="0024134F">
        <w:rPr>
          <w:rStyle w:val="a4"/>
          <w:rFonts w:ascii="Verdana" w:hAnsi="Verdana"/>
          <w:sz w:val="21"/>
          <w:szCs w:val="21"/>
        </w:rPr>
        <w:t>законные представители), имеющие трех и более несовершеннолетних детей,  оплачивают 50% от размера установленной родительской платы;</w:t>
      </w:r>
    </w:p>
    <w:p w:rsidR="0024134F" w:rsidRPr="0024134F" w:rsidRDefault="0024134F" w:rsidP="0024134F">
      <w:r w:rsidRPr="0024134F">
        <w:t> </w:t>
      </w:r>
      <w:r w:rsidRPr="0024134F">
        <w:rPr>
          <w:rStyle w:val="a4"/>
          <w:rFonts w:ascii="Verdana" w:hAnsi="Verdana"/>
          <w:sz w:val="21"/>
          <w:szCs w:val="21"/>
        </w:rPr>
        <w:t>- родители (законные представители)</w:t>
      </w:r>
      <w:r>
        <w:rPr>
          <w:rStyle w:val="a4"/>
          <w:rFonts w:ascii="Verdana" w:hAnsi="Verdana"/>
          <w:color w:val="000080"/>
          <w:sz w:val="21"/>
          <w:szCs w:val="21"/>
        </w:rPr>
        <w:t> </w:t>
      </w:r>
      <w:r>
        <w:rPr>
          <w:rStyle w:val="a4"/>
          <w:rFonts w:ascii="Verdana" w:hAnsi="Verdana"/>
          <w:color w:val="FF0000"/>
          <w:sz w:val="21"/>
          <w:szCs w:val="21"/>
        </w:rPr>
        <w:t>освобождаются от родительской платы</w:t>
      </w:r>
      <w:r>
        <w:rPr>
          <w:rStyle w:val="a4"/>
          <w:rFonts w:ascii="Verdana" w:hAnsi="Verdana"/>
          <w:color w:val="000080"/>
          <w:sz w:val="21"/>
          <w:szCs w:val="21"/>
        </w:rPr>
        <w:t> </w:t>
      </w:r>
      <w:r w:rsidRPr="0024134F">
        <w:rPr>
          <w:rStyle w:val="a4"/>
          <w:rFonts w:ascii="Verdana" w:hAnsi="Verdana"/>
          <w:sz w:val="21"/>
          <w:szCs w:val="21"/>
        </w:rPr>
        <w:t>за присмотр и уход </w:t>
      </w:r>
      <w:r>
        <w:rPr>
          <w:rStyle w:val="a4"/>
          <w:rFonts w:ascii="Verdana" w:hAnsi="Verdana"/>
          <w:color w:val="FF0000"/>
          <w:sz w:val="21"/>
          <w:szCs w:val="21"/>
        </w:rPr>
        <w:t>за детьми-</w:t>
      </w:r>
      <w:proofErr w:type="spellStart"/>
      <w:proofErr w:type="gramStart"/>
      <w:r>
        <w:rPr>
          <w:rStyle w:val="a4"/>
          <w:rFonts w:ascii="Verdana" w:hAnsi="Verdana"/>
          <w:color w:val="FF0000"/>
          <w:sz w:val="21"/>
          <w:szCs w:val="21"/>
        </w:rPr>
        <w:t>инвалидами,</w:t>
      </w:r>
      <w:r w:rsidRPr="0024134F">
        <w:rPr>
          <w:rStyle w:val="a4"/>
          <w:rFonts w:ascii="Verdana" w:hAnsi="Verdana"/>
          <w:sz w:val="21"/>
          <w:szCs w:val="21"/>
        </w:rPr>
        <w:t>детьми</w:t>
      </w:r>
      <w:proofErr w:type="spellEnd"/>
      <w:proofErr w:type="gramEnd"/>
      <w:r w:rsidRPr="0024134F">
        <w:rPr>
          <w:rStyle w:val="a4"/>
          <w:rFonts w:ascii="Verdana" w:hAnsi="Verdana"/>
          <w:sz w:val="21"/>
          <w:szCs w:val="21"/>
        </w:rPr>
        <w:t>-сиротами и детьми, оставшимися без попечения родителей, а также за детьми с туберкулезной интоксикацией.</w:t>
      </w:r>
    </w:p>
    <w:p w:rsidR="0024134F" w:rsidRPr="0024134F" w:rsidRDefault="0024134F" w:rsidP="0024134F">
      <w:r w:rsidRPr="0024134F">
        <w:t> </w:t>
      </w:r>
      <w:r w:rsidRPr="0024134F">
        <w:rPr>
          <w:rStyle w:val="a4"/>
          <w:rFonts w:ascii="Verdana" w:hAnsi="Verdana"/>
          <w:sz w:val="21"/>
          <w:szCs w:val="21"/>
        </w:rPr>
        <w:t xml:space="preserve">За дни </w:t>
      </w:r>
      <w:proofErr w:type="gramStart"/>
      <w:r w:rsidRPr="0024134F">
        <w:rPr>
          <w:rStyle w:val="a4"/>
          <w:rFonts w:ascii="Verdana" w:hAnsi="Verdana"/>
          <w:sz w:val="21"/>
          <w:szCs w:val="21"/>
        </w:rPr>
        <w:t>не посещения</w:t>
      </w:r>
      <w:proofErr w:type="gramEnd"/>
      <w:r w:rsidRPr="0024134F">
        <w:rPr>
          <w:rStyle w:val="a4"/>
          <w:rFonts w:ascii="Verdana" w:hAnsi="Verdana"/>
          <w:sz w:val="21"/>
          <w:szCs w:val="21"/>
        </w:rPr>
        <w:t xml:space="preserve"> дошкольной организации по уважительным причинам (болезнь, санаторное лечение, карантин, ремонт организации, санитарные дни) плата за посещение организации не взимается.</w:t>
      </w:r>
    </w:p>
    <w:p w:rsidR="0024134F" w:rsidRPr="0024134F" w:rsidRDefault="0024134F" w:rsidP="0024134F">
      <w:r w:rsidRPr="0024134F">
        <w:t> </w:t>
      </w:r>
    </w:p>
    <w:p w:rsidR="00EC5B79" w:rsidRPr="00EC5B79" w:rsidRDefault="00EC5B79" w:rsidP="0024134F">
      <w:pPr>
        <w:rPr>
          <w:rFonts w:ascii="Times New Roman" w:hAnsi="Times New Roman" w:cs="Times New Roman"/>
          <w:sz w:val="28"/>
          <w:szCs w:val="28"/>
        </w:rPr>
      </w:pPr>
    </w:p>
    <w:sectPr w:rsidR="00EC5B79" w:rsidRPr="00EC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9"/>
    <w:rsid w:val="001345EF"/>
    <w:rsid w:val="0024134F"/>
    <w:rsid w:val="00EC5B7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B3C44-73AB-4F44-A7BA-C5A5C0F4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2018-10-01T10:36:00Z</dcterms:created>
  <dcterms:modified xsi:type="dcterms:W3CDTF">2018-10-01T10:36:00Z</dcterms:modified>
</cp:coreProperties>
</file>